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F58C" w14:textId="77777777" w:rsidR="0071513B" w:rsidRPr="007313B0" w:rsidRDefault="009862B1" w:rsidP="00B40B6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</w:t>
      </w: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275"/>
        <w:gridCol w:w="1590"/>
        <w:gridCol w:w="3450"/>
        <w:gridCol w:w="3330"/>
      </w:tblGrid>
      <w:tr w:rsidR="00D91462" w:rsidRPr="007313B0" w14:paraId="05724868" w14:textId="77777777" w:rsidTr="00D37EFA">
        <w:trPr>
          <w:trHeight w:val="547"/>
          <w:jc w:val="center"/>
        </w:trPr>
        <w:tc>
          <w:tcPr>
            <w:tcW w:w="750" w:type="dxa"/>
            <w:vAlign w:val="center"/>
          </w:tcPr>
          <w:p w14:paraId="5205503F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Carga</w:t>
            </w:r>
          </w:p>
          <w:p w14:paraId="30E46764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Horária </w:t>
            </w:r>
          </w:p>
        </w:tc>
        <w:tc>
          <w:tcPr>
            <w:tcW w:w="1275" w:type="dxa"/>
            <w:vAlign w:val="center"/>
          </w:tcPr>
          <w:p w14:paraId="455F2D63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Unidade de Aprendizagem (UA)</w:t>
            </w:r>
          </w:p>
        </w:tc>
        <w:tc>
          <w:tcPr>
            <w:tcW w:w="1590" w:type="dxa"/>
            <w:vAlign w:val="center"/>
          </w:tcPr>
          <w:p w14:paraId="6F5D026F" w14:textId="77777777" w:rsidR="00D91462" w:rsidRPr="007313B0" w:rsidRDefault="00D37EFA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2"/>
                <w:id w:val="-265610723"/>
              </w:sdtPr>
              <w:sdtEndPr/>
              <w:sdtContent/>
            </w:sdt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Módulos/Disciplina</w:t>
            </w:r>
          </w:p>
        </w:tc>
        <w:tc>
          <w:tcPr>
            <w:tcW w:w="3450" w:type="dxa"/>
            <w:vAlign w:val="center"/>
          </w:tcPr>
          <w:p w14:paraId="5E334380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Conteúdo Programático/Ementa</w:t>
            </w:r>
          </w:p>
        </w:tc>
        <w:tc>
          <w:tcPr>
            <w:tcW w:w="3330" w:type="dxa"/>
            <w:vAlign w:val="center"/>
          </w:tcPr>
          <w:p w14:paraId="6FB163FB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ATIVIDADES</w:t>
            </w:r>
          </w:p>
          <w:p w14:paraId="03559643" w14:textId="77777777" w:rsidR="00D91462" w:rsidRPr="007313B0" w:rsidRDefault="00D91462" w:rsidP="00AA2D3B">
            <w:pPr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25A00A66" w14:textId="77777777" w:rsidTr="00D91462">
        <w:trPr>
          <w:trHeight w:val="160"/>
          <w:jc w:val="center"/>
        </w:trPr>
        <w:tc>
          <w:tcPr>
            <w:tcW w:w="750" w:type="dxa"/>
          </w:tcPr>
          <w:p w14:paraId="0C507CE0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34E9B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7B50BE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D59151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34B9DB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CAA979" w14:textId="77777777" w:rsidR="00D91462" w:rsidRPr="007313B0" w:rsidRDefault="00D91462" w:rsidP="00AA2D3B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10h</w:t>
            </w:r>
          </w:p>
        </w:tc>
        <w:tc>
          <w:tcPr>
            <w:tcW w:w="1275" w:type="dxa"/>
            <w:vMerge w:val="restart"/>
            <w:vAlign w:val="center"/>
          </w:tcPr>
          <w:p w14:paraId="1ED47986" w14:textId="77777777" w:rsidR="00D91462" w:rsidRPr="007313B0" w:rsidRDefault="00D91462" w:rsidP="00AA2D3B">
            <w:pPr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 xml:space="preserve">UA1 - Atenção Hospitalar na Rede de Atenção à Saúde (RAS) </w:t>
            </w:r>
          </w:p>
          <w:p w14:paraId="5846D91A" w14:textId="77777777" w:rsidR="00D91462" w:rsidRPr="007313B0" w:rsidRDefault="00D91462" w:rsidP="00AA2D3B">
            <w:pPr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(40 horas)</w:t>
            </w:r>
          </w:p>
        </w:tc>
        <w:tc>
          <w:tcPr>
            <w:tcW w:w="1590" w:type="dxa"/>
            <w:vAlign w:val="center"/>
          </w:tcPr>
          <w:p w14:paraId="3103A8F7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 Situação de saúde da população no Paraná</w:t>
            </w:r>
          </w:p>
        </w:tc>
        <w:tc>
          <w:tcPr>
            <w:tcW w:w="3450" w:type="dxa"/>
            <w:vAlign w:val="center"/>
          </w:tcPr>
          <w:p w14:paraId="7475E27F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1.1 Regionalização e a organização das redes de atenção à saúde no Paraná; </w:t>
            </w:r>
          </w:p>
          <w:p w14:paraId="697F0903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1.2. Mudança do perfil demográfico e epidemiológico da população: o impacto do envelhecimento e da prevalência das condições crônicas para o sistema de saúde estadual e para a atenção hospitalar;</w:t>
            </w:r>
          </w:p>
          <w:p w14:paraId="4989A11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1.3. Perfil socioeconômico e cultural da população: o impacto do cenário socioeconômico, dos padrões culturais e do estilo de vida da população para o sistema de saúde estadual e para a atenção hospitalar.</w:t>
            </w:r>
          </w:p>
        </w:tc>
        <w:tc>
          <w:tcPr>
            <w:tcW w:w="3330" w:type="dxa"/>
            <w:vAlign w:val="center"/>
          </w:tcPr>
          <w:p w14:paraId="3FF4CF02" w14:textId="77777777" w:rsidR="00EF5805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a)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Plano de aula do Módulo (modelo)</w:t>
            </w:r>
          </w:p>
          <w:p w14:paraId="2DB664A8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02 aulas gravadas de 45 minutos</w:t>
            </w:r>
          </w:p>
          <w:p w14:paraId="49404E35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c)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Elaboração de um texto base (com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no mínimo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 e no máximo 15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 laudas)</w:t>
            </w:r>
          </w:p>
          <w:p w14:paraId="4305248A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03 textos curtos de leitura complementar</w:t>
            </w:r>
          </w:p>
          <w:p w14:paraId="3757A171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01 vídeo pronto de 30 minutos</w:t>
            </w:r>
          </w:p>
          <w:p w14:paraId="37D947B0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01 questionário com 10 questões de múltipla escolha com feedback positivo e negativo, com base em um caso).</w:t>
            </w:r>
          </w:p>
        </w:tc>
      </w:tr>
      <w:tr w:rsidR="00D91462" w:rsidRPr="007313B0" w14:paraId="53EB65AA" w14:textId="77777777" w:rsidTr="00D91462">
        <w:trPr>
          <w:trHeight w:val="160"/>
          <w:jc w:val="center"/>
        </w:trPr>
        <w:tc>
          <w:tcPr>
            <w:tcW w:w="750" w:type="dxa"/>
          </w:tcPr>
          <w:p w14:paraId="07BBAE45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193DEB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694AB2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635ED6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3A1F38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CC7B43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1A3F7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1C007E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15h</w:t>
            </w:r>
          </w:p>
        </w:tc>
        <w:tc>
          <w:tcPr>
            <w:tcW w:w="1275" w:type="dxa"/>
            <w:vMerge/>
            <w:vAlign w:val="center"/>
          </w:tcPr>
          <w:p w14:paraId="2A4B995F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3147A2D0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2. Hospitais nas Redes de Atenção à Saúde no Paraná </w:t>
            </w:r>
          </w:p>
        </w:tc>
        <w:tc>
          <w:tcPr>
            <w:tcW w:w="3450" w:type="dxa"/>
            <w:vAlign w:val="center"/>
          </w:tcPr>
          <w:p w14:paraId="243DC79D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2.1. Fundamentos sobre as Redes de Atenção à Saúde (RAS): conceito, princípios organizativos, estrutura operacional;</w:t>
            </w:r>
          </w:p>
          <w:p w14:paraId="711F9D26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2.2 Hospitais nas RAS: as competências, as portarias ministeriais, a integração com os demais pontos de atenção;</w:t>
            </w:r>
          </w:p>
          <w:p w14:paraId="64DCAB75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2.3. RAS no Paraná e as respectivas linhas de cuidado;</w:t>
            </w:r>
          </w:p>
          <w:p w14:paraId="00AA9846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2.4 Rede de Atenção às Urgências e as respectivas linhas de cuidado;</w:t>
            </w:r>
          </w:p>
          <w:p w14:paraId="2BA07712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2.5.  Governança das RAS no Paraná: a atuação dos comitês de governança macrorregionais das redes de atenção à saúde e a participação dos hospitais;</w:t>
            </w:r>
          </w:p>
          <w:p w14:paraId="4604A583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2.6.  Regulação dos leitos hospitalares;</w:t>
            </w:r>
          </w:p>
          <w:p w14:paraId="3B4E6BDE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2.7.  Vigilância Epidemiológica e Sanitária em Serviços de Saúde.</w:t>
            </w:r>
          </w:p>
        </w:tc>
        <w:tc>
          <w:tcPr>
            <w:tcW w:w="3330" w:type="dxa"/>
            <w:vAlign w:val="center"/>
          </w:tcPr>
          <w:p w14:paraId="4A8CFA91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>a)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Plano de aula do Módulo (modelo)</w:t>
            </w:r>
          </w:p>
          <w:p w14:paraId="1D755B21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aulas gravadas de 45 minutos</w:t>
            </w:r>
          </w:p>
          <w:p w14:paraId="3A35BB48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3A5E9F22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04 textos curtos de leitura complementar</w:t>
            </w:r>
          </w:p>
          <w:p w14:paraId="5B0BBD5B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vídeos pronto de 30 minutos</w:t>
            </w:r>
          </w:p>
          <w:p w14:paraId="6C6C3C60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15 questões de múltipla escolha com feedback positivo e negativo, com base em um caso).</w:t>
            </w:r>
          </w:p>
          <w:p w14:paraId="0F55136F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DD733CF" w14:textId="77777777" w:rsidR="00D91462" w:rsidRPr="007313B0" w:rsidRDefault="00D91462" w:rsidP="00D91462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7F49745E" w14:textId="77777777" w:rsidTr="00D91462">
        <w:trPr>
          <w:trHeight w:val="160"/>
          <w:jc w:val="center"/>
        </w:trPr>
        <w:tc>
          <w:tcPr>
            <w:tcW w:w="750" w:type="dxa"/>
          </w:tcPr>
          <w:p w14:paraId="08A7FFF4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15h</w:t>
            </w:r>
          </w:p>
        </w:tc>
        <w:tc>
          <w:tcPr>
            <w:tcW w:w="1275" w:type="dxa"/>
            <w:vMerge/>
            <w:vAlign w:val="center"/>
          </w:tcPr>
          <w:p w14:paraId="3012FB46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633E78C8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 Comunicação e inter-relação com outros níveis de atenção</w:t>
            </w:r>
          </w:p>
        </w:tc>
        <w:tc>
          <w:tcPr>
            <w:tcW w:w="3450" w:type="dxa"/>
            <w:vAlign w:val="center"/>
          </w:tcPr>
          <w:p w14:paraId="6EAC6E04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3.1 Comunicação integrada nas organizações de trabalho, na relação interpessoal, na comunicação Gerencial.</w:t>
            </w:r>
          </w:p>
          <w:p w14:paraId="680575BA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3.2 Processo de comunicação, Meios de </w:t>
            </w: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comunicação, Obstáculos à eficácia da comunicação, Desenvolvimento de competências do Emissor e receptor na comunicação;</w:t>
            </w:r>
          </w:p>
          <w:p w14:paraId="34825E87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3.3 Noções básicas de Relações Públicas, atendimento, relacionamento com o cliente, relacionamento com a imprensa, comunicação interna, pesquisa de opinião, educação pública e comunicação visual.</w:t>
            </w:r>
          </w:p>
        </w:tc>
        <w:tc>
          <w:tcPr>
            <w:tcW w:w="3330" w:type="dxa"/>
            <w:vAlign w:val="center"/>
          </w:tcPr>
          <w:p w14:paraId="0871217C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71E4D9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a)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Plano de aula do Módulo (modelo)</w:t>
            </w:r>
          </w:p>
          <w:p w14:paraId="60946962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</w:t>
            </w:r>
          </w:p>
          <w:p w14:paraId="389BBD6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Elaboração de um texto base (com no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mínimo10 e no máximo 15 laudas)</w:t>
            </w:r>
          </w:p>
          <w:p w14:paraId="49BEDCDB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3A2BAABB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3841945C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10 questões de múltipla escolha com feedback positivo e negativo, com base em um caso).</w:t>
            </w:r>
          </w:p>
          <w:p w14:paraId="46E571C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49B4E7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AE002D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27884739" w14:textId="77777777" w:rsidTr="00D91462">
        <w:trPr>
          <w:trHeight w:val="160"/>
          <w:jc w:val="center"/>
        </w:trPr>
        <w:tc>
          <w:tcPr>
            <w:tcW w:w="750" w:type="dxa"/>
          </w:tcPr>
          <w:p w14:paraId="400238ED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25h</w:t>
            </w:r>
          </w:p>
        </w:tc>
        <w:tc>
          <w:tcPr>
            <w:tcW w:w="1275" w:type="dxa"/>
            <w:vMerge w:val="restart"/>
            <w:vAlign w:val="center"/>
          </w:tcPr>
          <w:p w14:paraId="304EC2D3" w14:textId="77777777" w:rsidR="00D91462" w:rsidRPr="007313B0" w:rsidRDefault="00D91462" w:rsidP="00AA2D3B">
            <w:pPr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UA 2 - Atenção Hospitalar à Saúde Centrada no Paciente</w:t>
            </w:r>
          </w:p>
          <w:p w14:paraId="5894F39D" w14:textId="77777777" w:rsidR="00D91462" w:rsidRPr="007313B0" w:rsidRDefault="00D91462" w:rsidP="00AA2D3B">
            <w:pPr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(80 horas)</w:t>
            </w:r>
          </w:p>
        </w:tc>
        <w:tc>
          <w:tcPr>
            <w:tcW w:w="1590" w:type="dxa"/>
            <w:vAlign w:val="center"/>
          </w:tcPr>
          <w:p w14:paraId="6552BB81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 Trabalho em equipe na atenção hospitalar</w:t>
            </w:r>
          </w:p>
        </w:tc>
        <w:tc>
          <w:tcPr>
            <w:tcW w:w="3450" w:type="dxa"/>
            <w:vAlign w:val="center"/>
          </w:tcPr>
          <w:p w14:paraId="31F02C2A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1.1Trabalho multiprofissional e o cuidado interdisciplinar na atenção hospitalar;</w:t>
            </w:r>
          </w:p>
          <w:p w14:paraId="65DB1B1A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1.2 Cuidado centrado no paciente;</w:t>
            </w:r>
          </w:p>
          <w:p w14:paraId="21AB981A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1.3 Sistematização do trabalho de cada categoria profissional e da atuação em equipe;</w:t>
            </w:r>
          </w:p>
          <w:p w14:paraId="4EF6E74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1.4 Requisitos para o trabalho em equipe: comunicação, definição de competências, integração, gestão de conflitos e liderança.</w:t>
            </w:r>
          </w:p>
        </w:tc>
        <w:tc>
          <w:tcPr>
            <w:tcW w:w="3330" w:type="dxa"/>
            <w:vAlign w:val="center"/>
          </w:tcPr>
          <w:p w14:paraId="711258D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>a)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 Plano de aula do Módulo (modelo)</w:t>
            </w:r>
          </w:p>
          <w:p w14:paraId="67E81596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>b)</w:t>
            </w: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</w:t>
            </w:r>
          </w:p>
          <w:p w14:paraId="4D910CB5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50A16733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5B00FB7F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4FBD2D86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10 questões de múltipla escolha com feedback positivo e negativo, com base em um caso).</w:t>
            </w:r>
          </w:p>
        </w:tc>
      </w:tr>
      <w:tr w:rsidR="00D91462" w:rsidRPr="007313B0" w14:paraId="09602DDE" w14:textId="77777777" w:rsidTr="00D91462">
        <w:trPr>
          <w:trHeight w:val="160"/>
          <w:jc w:val="center"/>
        </w:trPr>
        <w:tc>
          <w:tcPr>
            <w:tcW w:w="750" w:type="dxa"/>
          </w:tcPr>
          <w:p w14:paraId="32210B82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10h</w:t>
            </w:r>
          </w:p>
        </w:tc>
        <w:tc>
          <w:tcPr>
            <w:tcW w:w="1275" w:type="dxa"/>
            <w:vMerge/>
            <w:vAlign w:val="center"/>
          </w:tcPr>
          <w:p w14:paraId="38C33DBD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35244863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 Gestão da Clínica</w:t>
            </w:r>
          </w:p>
        </w:tc>
        <w:tc>
          <w:tcPr>
            <w:tcW w:w="3450" w:type="dxa"/>
            <w:vAlign w:val="center"/>
          </w:tcPr>
          <w:p w14:paraId="4BF9D7CE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2.1 Ética e Bioética em Saúde;</w:t>
            </w:r>
          </w:p>
          <w:p w14:paraId="4AD8CB82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2.2 Saúde baseada em evidência;</w:t>
            </w:r>
          </w:p>
          <w:p w14:paraId="7A04139D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2.3 Fundamentos da gestão da clínica;</w:t>
            </w:r>
          </w:p>
          <w:p w14:paraId="097162A1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2.4 Instrumentos de normalização do cuidado: diretriz clínica, linha guia, protocolo clínico, procedimento operacional padrão, </w:t>
            </w:r>
            <w:proofErr w:type="spellStart"/>
            <w:r w:rsidRPr="007313B0">
              <w:rPr>
                <w:rFonts w:ascii="Arial" w:eastAsia="Arial" w:hAnsi="Arial" w:cs="Arial"/>
                <w:i/>
                <w:sz w:val="16"/>
                <w:szCs w:val="16"/>
              </w:rPr>
              <w:t>bundle</w:t>
            </w:r>
            <w:proofErr w:type="spellEnd"/>
            <w:r w:rsidRPr="007313B0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313B0">
              <w:rPr>
                <w:rFonts w:ascii="Arial" w:eastAsia="Arial" w:hAnsi="Arial" w:cs="Arial"/>
                <w:i/>
                <w:sz w:val="16"/>
                <w:szCs w:val="16"/>
              </w:rPr>
              <w:t>check</w:t>
            </w:r>
            <w:proofErr w:type="spellEnd"/>
            <w:r w:rsidRPr="007313B0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13B0">
              <w:rPr>
                <w:rFonts w:ascii="Arial" w:eastAsia="Arial" w:hAnsi="Arial" w:cs="Arial"/>
                <w:i/>
                <w:sz w:val="16"/>
                <w:szCs w:val="16"/>
              </w:rPr>
              <w:t>list</w:t>
            </w:r>
            <w:proofErr w:type="spellEnd"/>
            <w:r w:rsidRPr="007313B0"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14:paraId="5DE15FE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2.5. O prontuário clínico e os registros obrigatórios relacionados ao cuidado do paciente.</w:t>
            </w:r>
          </w:p>
        </w:tc>
        <w:tc>
          <w:tcPr>
            <w:tcW w:w="3330" w:type="dxa"/>
            <w:vAlign w:val="center"/>
          </w:tcPr>
          <w:p w14:paraId="2A2806B8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a)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Plano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de aula do Módulo (modelo)</w:t>
            </w:r>
          </w:p>
          <w:p w14:paraId="5C967B5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</w:t>
            </w:r>
          </w:p>
          <w:p w14:paraId="1407734F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7CDF4CFA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04 textos curtos de leitura complementar</w:t>
            </w:r>
          </w:p>
          <w:p w14:paraId="1D990444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vídeos pronto de 30 minutos</w:t>
            </w:r>
          </w:p>
          <w:p w14:paraId="1245587B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15 questões de múltipla escolha com feedback positivo e negativo, com base em um caso).</w:t>
            </w:r>
          </w:p>
        </w:tc>
      </w:tr>
      <w:tr w:rsidR="00D91462" w:rsidRPr="007313B0" w14:paraId="7B93CEB8" w14:textId="77777777" w:rsidTr="00D91462">
        <w:trPr>
          <w:trHeight w:val="160"/>
          <w:jc w:val="center"/>
        </w:trPr>
        <w:tc>
          <w:tcPr>
            <w:tcW w:w="750" w:type="dxa"/>
          </w:tcPr>
          <w:p w14:paraId="49CC668E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20h</w:t>
            </w:r>
          </w:p>
        </w:tc>
        <w:tc>
          <w:tcPr>
            <w:tcW w:w="1275" w:type="dxa"/>
            <w:vMerge/>
            <w:vAlign w:val="center"/>
          </w:tcPr>
          <w:p w14:paraId="4187254F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78AF2BBA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 Tecnologias aplicadas a atenção hospitalar com foco no melhor cuidado</w:t>
            </w:r>
          </w:p>
        </w:tc>
        <w:tc>
          <w:tcPr>
            <w:tcW w:w="3450" w:type="dxa"/>
            <w:vAlign w:val="center"/>
          </w:tcPr>
          <w:p w14:paraId="732D6B37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3.1. Atenção centrada no paciente;</w:t>
            </w:r>
          </w:p>
          <w:p w14:paraId="30770582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3.2. Plano de cuidados: a diferença entre a prescrição, o plano de cuidados e o autocuidado apoiado; o trabalho da equipe no desenvolvimento do plano de cuidado interdisciplinar centrado no paciente; o plano de cuidados e o autocuidado apoiado na alta hospitalar e o acompanhamento pela APS para evitar a </w:t>
            </w:r>
            <w:proofErr w:type="spellStart"/>
            <w:r w:rsidRPr="007313B0">
              <w:rPr>
                <w:rFonts w:ascii="Arial" w:eastAsia="Arial" w:hAnsi="Arial" w:cs="Arial"/>
                <w:sz w:val="16"/>
                <w:szCs w:val="16"/>
              </w:rPr>
              <w:t>reinternação</w:t>
            </w:r>
            <w:proofErr w:type="spellEnd"/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 hospitalar;</w:t>
            </w:r>
          </w:p>
          <w:p w14:paraId="611B0EB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3.4. Cuidado farmacêutico com foco na atenção centrada no paciente, com vistas a reduzir os eventos adversos e estimular o uso racional e seguro de medicamentos.</w:t>
            </w:r>
          </w:p>
        </w:tc>
        <w:tc>
          <w:tcPr>
            <w:tcW w:w="3330" w:type="dxa"/>
            <w:vAlign w:val="center"/>
          </w:tcPr>
          <w:p w14:paraId="660F5432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a)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Plano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de aula do Módulo (modelo)</w:t>
            </w:r>
          </w:p>
          <w:p w14:paraId="751DEF55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minutos;</w:t>
            </w:r>
          </w:p>
          <w:p w14:paraId="187382AC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2268BE74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275F23EF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07F25FB8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10 questões de múltipla escolha com feedback positivo e negativo, com base em um caso).</w:t>
            </w:r>
          </w:p>
          <w:p w14:paraId="784ECBCA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ECFC33" w14:textId="77777777" w:rsidR="00D91462" w:rsidRPr="007313B0" w:rsidRDefault="00D91462" w:rsidP="00D91462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6BEF98F5" w14:textId="77777777" w:rsidTr="00D91462">
        <w:trPr>
          <w:trHeight w:val="160"/>
          <w:jc w:val="center"/>
        </w:trPr>
        <w:tc>
          <w:tcPr>
            <w:tcW w:w="750" w:type="dxa"/>
          </w:tcPr>
          <w:p w14:paraId="706E70C3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25h</w:t>
            </w:r>
          </w:p>
        </w:tc>
        <w:tc>
          <w:tcPr>
            <w:tcW w:w="1275" w:type="dxa"/>
            <w:vMerge/>
            <w:vAlign w:val="center"/>
          </w:tcPr>
          <w:p w14:paraId="57E8ECCA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1DD0D647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 Gestão da Qualidade e Segurança do Paciente</w:t>
            </w:r>
          </w:p>
        </w:tc>
        <w:tc>
          <w:tcPr>
            <w:tcW w:w="3450" w:type="dxa"/>
            <w:vAlign w:val="center"/>
          </w:tcPr>
          <w:p w14:paraId="6FB933E9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4.1 Gerenciamento de risco com foco na segurança do paciente;</w:t>
            </w:r>
          </w:p>
          <w:p w14:paraId="2F0974D8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4.2 Cultura de Segurança do Paciente.</w:t>
            </w:r>
          </w:p>
          <w:p w14:paraId="18D45E69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4.2 Metas/Protocolos de Segurança do Paciente:  Prática de higiene das mãos em estabelecimentos de Saúde; Cirurgia segura; Segurança na prescrição, uso e administração de medicamentos; Identificação de pacientes; Comunicação no ambiente dos estabelecimentos de Saúde; Prevenção de quedas; Prevenção de lesão por pressão; Transferência de pacientes entre pontos de cuidado; e uso seguro de equipamentos e materiais.</w:t>
            </w:r>
          </w:p>
          <w:p w14:paraId="263690C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4.3 Medidas de prevenção para a redução das Infecções Relacionadas à Assistência à Saúde (IRAS) para: Infecções do Trato Respiratório, Trato Urinário, Corrente Sanguínea e Sítio Cirúrgico, assim como o Protocolo de prevenção de infecção de corrente sanguínea associada a cateteres centrais.</w:t>
            </w:r>
          </w:p>
          <w:p w14:paraId="165BEED8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4.4 Fundamentos da Gestão da Qualidade, Auditoria e Acreditação Hospitalar.</w:t>
            </w:r>
          </w:p>
        </w:tc>
        <w:tc>
          <w:tcPr>
            <w:tcW w:w="3330" w:type="dxa"/>
            <w:vAlign w:val="center"/>
          </w:tcPr>
          <w:p w14:paraId="5FE686D2" w14:textId="77777777" w:rsidR="00D91462" w:rsidRPr="007313B0" w:rsidRDefault="00D91462" w:rsidP="00EF5805">
            <w:pPr>
              <w:widowControl w:val="0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9CF0287" w14:textId="77777777" w:rsidR="00D91462" w:rsidRPr="007313B0" w:rsidRDefault="00D91462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Plano de aula do Módulo (modelo)</w:t>
            </w:r>
          </w:p>
          <w:p w14:paraId="05A0BF87" w14:textId="77777777" w:rsidR="00D91462" w:rsidRPr="007313B0" w:rsidRDefault="00D91462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04 aulas gravadas de 45 minutos</w:t>
            </w:r>
          </w:p>
          <w:p w14:paraId="02E0404A" w14:textId="77777777" w:rsidR="00D91462" w:rsidRPr="007313B0" w:rsidRDefault="00C869CC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700F0ABB" w14:textId="77777777" w:rsidR="00D91462" w:rsidRPr="007313B0" w:rsidRDefault="00D91462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05 textos curtos de leitura complementar</w:t>
            </w:r>
          </w:p>
          <w:p w14:paraId="0C1B9C74" w14:textId="77777777" w:rsidR="00D91462" w:rsidRPr="007313B0" w:rsidRDefault="00D91462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03 vídeos pronto de 30 minutos</w:t>
            </w:r>
          </w:p>
          <w:p w14:paraId="1A4DC391" w14:textId="77777777" w:rsidR="00D91462" w:rsidRPr="007313B0" w:rsidRDefault="00D91462" w:rsidP="00EF5805">
            <w:pPr>
              <w:pStyle w:val="PargrafodaLista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01 questionário com 20 questões de múltipla escolha com feedback positivo e negativo, com base em um caso).</w:t>
            </w:r>
          </w:p>
          <w:p w14:paraId="345458B5" w14:textId="77777777" w:rsidR="00D91462" w:rsidRPr="007313B0" w:rsidRDefault="00D91462" w:rsidP="00EF5805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DBF916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91462" w:rsidRPr="007313B0" w14:paraId="7B00641F" w14:textId="77777777" w:rsidTr="009A37D4">
        <w:trPr>
          <w:trHeight w:val="160"/>
          <w:jc w:val="center"/>
        </w:trPr>
        <w:tc>
          <w:tcPr>
            <w:tcW w:w="750" w:type="dxa"/>
            <w:vAlign w:val="center"/>
          </w:tcPr>
          <w:p w14:paraId="61CBD248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20h</w:t>
            </w:r>
          </w:p>
        </w:tc>
        <w:tc>
          <w:tcPr>
            <w:tcW w:w="1275" w:type="dxa"/>
            <w:vMerge w:val="restart"/>
            <w:vAlign w:val="center"/>
          </w:tcPr>
          <w:p w14:paraId="634F07EB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UA 3 - Gerenciamento em Serviço Hospitalar.</w:t>
            </w:r>
          </w:p>
          <w:p w14:paraId="69EFB48F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(60 horas)</w:t>
            </w:r>
          </w:p>
        </w:tc>
        <w:tc>
          <w:tcPr>
            <w:tcW w:w="1590" w:type="dxa"/>
            <w:vAlign w:val="center"/>
          </w:tcPr>
          <w:p w14:paraId="2BEECB42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 Gestão de Pessoas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2F87FBE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1.1 A organização, processos de trabalho e comportamento humano no ambiente hospitalar e de atenção à saúde;</w:t>
            </w:r>
          </w:p>
          <w:p w14:paraId="12494A8F" w14:textId="77777777" w:rsidR="00D91462" w:rsidRPr="007313B0" w:rsidRDefault="009A37D4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1.2 </w:t>
            </w:r>
            <w:r w:rsidRPr="007313B0">
              <w:rPr>
                <w:sz w:val="16"/>
                <w:szCs w:val="16"/>
              </w:rPr>
              <w:t>Configuração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Organizacional de recursos humanos em Saúde;</w:t>
            </w:r>
          </w:p>
          <w:p w14:paraId="20BDFBB6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1.4 Recrutamento, seleção, cargos e remuneração;</w:t>
            </w:r>
          </w:p>
          <w:p w14:paraId="336E4298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1.5 Gerenciamento de desempenho de pessoal em saúde;</w:t>
            </w:r>
          </w:p>
          <w:p w14:paraId="27FD9404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1.6 Saúde do trabalhador/Saúde Ocupacional. </w:t>
            </w:r>
          </w:p>
        </w:tc>
        <w:tc>
          <w:tcPr>
            <w:tcW w:w="3330" w:type="dxa"/>
            <w:vAlign w:val="center"/>
          </w:tcPr>
          <w:p w14:paraId="46242C47" w14:textId="77777777" w:rsidR="00D91462" w:rsidRPr="007313B0" w:rsidRDefault="00EF5805" w:rsidP="009A37D4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Plano de aula do Módulo (modelo)</w:t>
            </w:r>
          </w:p>
          <w:p w14:paraId="74C37CE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minutos;</w:t>
            </w:r>
          </w:p>
          <w:p w14:paraId="0A9C87D6" w14:textId="77777777" w:rsidR="00C869CC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3213DA69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3EAEB46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4F4CA1F9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10 questões de múltipla escolha com feedback positivo e negativo, com base em um caso).</w:t>
            </w:r>
          </w:p>
          <w:p w14:paraId="49EEA845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BA3E99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7BA80145" w14:textId="77777777" w:rsidTr="00D91462">
        <w:trPr>
          <w:trHeight w:val="160"/>
          <w:jc w:val="center"/>
        </w:trPr>
        <w:tc>
          <w:tcPr>
            <w:tcW w:w="750" w:type="dxa"/>
            <w:vAlign w:val="center"/>
          </w:tcPr>
          <w:p w14:paraId="590DF2B8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20h</w:t>
            </w:r>
          </w:p>
        </w:tc>
        <w:tc>
          <w:tcPr>
            <w:tcW w:w="1275" w:type="dxa"/>
            <w:vMerge/>
            <w:vAlign w:val="center"/>
          </w:tcPr>
          <w:p w14:paraId="0725679F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4104EC05" w14:textId="77777777" w:rsidR="00D91462" w:rsidRPr="007313B0" w:rsidRDefault="00D91462" w:rsidP="00AA2D3B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 Gestão Sustentável</w:t>
            </w:r>
          </w:p>
        </w:tc>
        <w:tc>
          <w:tcPr>
            <w:tcW w:w="3450" w:type="dxa"/>
            <w:vAlign w:val="center"/>
          </w:tcPr>
          <w:p w14:paraId="74DF4A90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2.1 Gestão dos recursos: Materiais - a padronização dos materiais e kits, a logística de suprimentos, o prontuário dos equipamentos e materiais permanentes; Tecnológicos - a inovação tecnológica; Financeiros - noções financiamento hospitalar;</w:t>
            </w:r>
          </w:p>
          <w:p w14:paraId="353C72D8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2.2 Gestão ambiental: Gerenciamento dos </w:t>
            </w: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resíduos; sustentabilidade ambiental</w:t>
            </w:r>
            <w:r w:rsidR="009A37D4" w:rsidRPr="007313B0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 w:rsidRPr="007313B0">
              <w:rPr>
                <w:rFonts w:ascii="Arial" w:eastAsia="Arial" w:hAnsi="Arial" w:cs="Arial"/>
                <w:sz w:val="16"/>
                <w:szCs w:val="16"/>
              </w:rPr>
              <w:t>arquitetura hospitalar;</w:t>
            </w:r>
          </w:p>
          <w:p w14:paraId="6B0E9E1C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2.3 Gestão da informação: sistemas de informação existentes no hospital, sistema de informação gerencial;</w:t>
            </w:r>
            <w:r w:rsidR="009A37D4" w:rsidRPr="007313B0">
              <w:rPr>
                <w:rFonts w:ascii="Arial" w:eastAsia="Arial" w:hAnsi="Arial" w:cs="Arial"/>
                <w:sz w:val="16"/>
                <w:szCs w:val="16"/>
              </w:rPr>
              <w:t xml:space="preserve"> quis</w:t>
            </w: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 de satisfação;</w:t>
            </w:r>
          </w:p>
          <w:p w14:paraId="2AD4899D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2.4 Gestão por resultados: avaliação de desempenho hospitalar; contratos de gestão.</w:t>
            </w:r>
          </w:p>
        </w:tc>
        <w:tc>
          <w:tcPr>
            <w:tcW w:w="3330" w:type="dxa"/>
            <w:vAlign w:val="center"/>
          </w:tcPr>
          <w:p w14:paraId="36B0262D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a)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Plano de aula do Módulo (modelo)</w:t>
            </w:r>
          </w:p>
          <w:p w14:paraId="1EB55388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minutos;</w:t>
            </w:r>
          </w:p>
          <w:p w14:paraId="2D525150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4A0639C9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6BE3B80C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1A189102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01 questionário com 10 questões de múltipla escolha com feedback positivo e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negativo, com base em um caso).</w:t>
            </w:r>
          </w:p>
          <w:p w14:paraId="3B7FBBE4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E57DC37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1462" w:rsidRPr="007313B0" w14:paraId="08309F68" w14:textId="77777777" w:rsidTr="00D91462">
        <w:trPr>
          <w:trHeight w:val="160"/>
          <w:jc w:val="center"/>
        </w:trPr>
        <w:tc>
          <w:tcPr>
            <w:tcW w:w="750" w:type="dxa"/>
            <w:vAlign w:val="center"/>
          </w:tcPr>
          <w:p w14:paraId="7745A55B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lastRenderedPageBreak/>
              <w:t>20h</w:t>
            </w:r>
          </w:p>
        </w:tc>
        <w:tc>
          <w:tcPr>
            <w:tcW w:w="1275" w:type="dxa"/>
            <w:vMerge/>
            <w:vAlign w:val="center"/>
          </w:tcPr>
          <w:p w14:paraId="45E58679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1164B7E3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 Planejamento Estratégico</w:t>
            </w:r>
          </w:p>
        </w:tc>
        <w:tc>
          <w:tcPr>
            <w:tcW w:w="3450" w:type="dxa"/>
            <w:vAlign w:val="center"/>
          </w:tcPr>
          <w:p w14:paraId="5FEF3077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3.1 Fundamentos do planejamento, gestão estratégica, instrumentos de gestão;</w:t>
            </w:r>
          </w:p>
          <w:p w14:paraId="76233D7D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3.3 Produtos/serviços e cliente;</w:t>
            </w:r>
          </w:p>
          <w:p w14:paraId="40FAD2B4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>3.4 Visão estratégica do negócio. Missão Institucional. Filosofia e culturas empresariais.</w:t>
            </w:r>
          </w:p>
        </w:tc>
        <w:tc>
          <w:tcPr>
            <w:tcW w:w="3330" w:type="dxa"/>
            <w:vAlign w:val="center"/>
          </w:tcPr>
          <w:p w14:paraId="71722B9D" w14:textId="77777777" w:rsidR="00D91462" w:rsidRPr="007313B0" w:rsidRDefault="00EF5805" w:rsidP="009A37D4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Cs/>
                <w:sz w:val="16"/>
                <w:szCs w:val="16"/>
              </w:rPr>
              <w:t xml:space="preserve">a) </w:t>
            </w:r>
            <w:r w:rsidR="00D91462" w:rsidRPr="007313B0">
              <w:rPr>
                <w:rFonts w:ascii="Arial" w:eastAsia="Arial" w:hAnsi="Arial" w:cs="Arial"/>
                <w:bCs/>
                <w:sz w:val="16"/>
                <w:szCs w:val="16"/>
              </w:rPr>
              <w:t>Plano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 xml:space="preserve"> de aula do Módulo (modelo)</w:t>
            </w:r>
          </w:p>
          <w:p w14:paraId="44001946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02 aulas gravadas de 45 minutos;</w:t>
            </w:r>
          </w:p>
          <w:p w14:paraId="52D67A5B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 w:rsidR="00C869CC" w:rsidRPr="007313B0">
              <w:rPr>
                <w:rFonts w:ascii="Arial" w:eastAsia="Arial" w:hAnsi="Arial" w:cs="Arial"/>
                <w:bCs/>
                <w:sz w:val="16"/>
                <w:szCs w:val="16"/>
              </w:rPr>
              <w:t>Elaboração de um texto base (com no mínimo10 e no máximo 15 laudas)</w:t>
            </w:r>
          </w:p>
          <w:p w14:paraId="0920CC6E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03 textos curtos de leitura complementar</w:t>
            </w:r>
          </w:p>
          <w:p w14:paraId="4A4F437E" w14:textId="77777777" w:rsidR="00D91462" w:rsidRPr="007313B0" w:rsidRDefault="00EF5805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vídeo pronto de 30 minutos</w:t>
            </w:r>
          </w:p>
          <w:p w14:paraId="5DDD2711" w14:textId="77777777" w:rsidR="00D91462" w:rsidRPr="007313B0" w:rsidRDefault="00EF5805" w:rsidP="009A37D4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sz w:val="16"/>
                <w:szCs w:val="16"/>
              </w:rPr>
              <w:t xml:space="preserve">f) </w:t>
            </w:r>
            <w:r w:rsidR="00D91462" w:rsidRPr="007313B0">
              <w:rPr>
                <w:rFonts w:ascii="Arial" w:eastAsia="Arial" w:hAnsi="Arial" w:cs="Arial"/>
                <w:sz w:val="16"/>
                <w:szCs w:val="16"/>
              </w:rPr>
              <w:t>01 questionário com 10 questões de múltipla escolha com feedback positivo e negativo, com base em um caso).</w:t>
            </w:r>
          </w:p>
        </w:tc>
      </w:tr>
      <w:tr w:rsidR="00D91462" w:rsidRPr="007313B0" w14:paraId="45088F4B" w14:textId="77777777" w:rsidTr="00D91462">
        <w:trPr>
          <w:trHeight w:val="160"/>
          <w:jc w:val="center"/>
        </w:trPr>
        <w:tc>
          <w:tcPr>
            <w:tcW w:w="750" w:type="dxa"/>
            <w:vAlign w:val="center"/>
          </w:tcPr>
          <w:p w14:paraId="4C5FFF4B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13B0">
              <w:rPr>
                <w:rFonts w:ascii="Arial" w:eastAsia="Arial" w:hAnsi="Arial" w:cs="Arial"/>
                <w:b/>
                <w:sz w:val="16"/>
                <w:szCs w:val="16"/>
              </w:rPr>
              <w:t>180 horas</w:t>
            </w:r>
          </w:p>
        </w:tc>
        <w:tc>
          <w:tcPr>
            <w:tcW w:w="1275" w:type="dxa"/>
            <w:vAlign w:val="center"/>
          </w:tcPr>
          <w:p w14:paraId="19D1C806" w14:textId="77777777" w:rsidR="00D91462" w:rsidRPr="007313B0" w:rsidRDefault="00D91462" w:rsidP="00AA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14:paraId="1FF3579D" w14:textId="77777777" w:rsidR="00D91462" w:rsidRPr="007313B0" w:rsidRDefault="00D91462" w:rsidP="00AA2D3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0" w:type="dxa"/>
            <w:vAlign w:val="center"/>
          </w:tcPr>
          <w:p w14:paraId="5574D5CF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7E3B53BE" w14:textId="77777777" w:rsidR="00D91462" w:rsidRPr="007313B0" w:rsidRDefault="00D91462" w:rsidP="00AA2D3B">
            <w:pPr>
              <w:widowControl w:val="0"/>
              <w:ind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297D3732" w14:textId="77777777" w:rsidR="007313B0" w:rsidRDefault="007313B0" w:rsidP="00D37EFA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7313B0" w:rsidSect="00D37EFA">
      <w:headerReference w:type="default" r:id="rId8"/>
      <w:footerReference w:type="default" r:id="rId9"/>
      <w:pgSz w:w="11906" w:h="16838"/>
      <w:pgMar w:top="1134" w:right="1134" w:bottom="1134" w:left="1134" w:header="170" w:footer="907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201" w14:textId="77777777" w:rsidR="00CD3727" w:rsidRDefault="00CD3727" w:rsidP="00EB7D0C">
      <w:r>
        <w:separator/>
      </w:r>
    </w:p>
  </w:endnote>
  <w:endnote w:type="continuationSeparator" w:id="0">
    <w:p w14:paraId="7D7086B0" w14:textId="77777777" w:rsidR="00CD3727" w:rsidRDefault="00CD3727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9E4" w14:textId="77777777" w:rsidR="00CD3727" w:rsidRDefault="00417E83">
    <w:pPr>
      <w:pStyle w:val="Rodap"/>
      <w:jc w:val="right"/>
    </w:pPr>
    <w:r>
      <w:fldChar w:fldCharType="begin"/>
    </w:r>
    <w:r w:rsidR="00CD3727">
      <w:instrText>PAGE</w:instrText>
    </w:r>
    <w:r>
      <w:fldChar w:fldCharType="separate"/>
    </w:r>
    <w:r w:rsidR="007313B0">
      <w:rPr>
        <w:noProof/>
      </w:rPr>
      <w:t>9</w:t>
    </w:r>
    <w:r>
      <w:rPr>
        <w:noProof/>
      </w:rPr>
      <w:fldChar w:fldCharType="end"/>
    </w:r>
  </w:p>
  <w:p w14:paraId="176E2E6D" w14:textId="77777777" w:rsidR="00CD3727" w:rsidRDefault="00CD3727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357B" w14:textId="77777777" w:rsidR="00CD3727" w:rsidRDefault="00CD3727" w:rsidP="00EB7D0C">
      <w:r>
        <w:separator/>
      </w:r>
    </w:p>
  </w:footnote>
  <w:footnote w:type="continuationSeparator" w:id="0">
    <w:p w14:paraId="0A907CBE" w14:textId="77777777" w:rsidR="00CD3727" w:rsidRDefault="00CD3727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66B0" w14:textId="77777777" w:rsidR="00CD3727" w:rsidRDefault="00CD3727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CD3727" w14:paraId="46E0647E" w14:textId="77777777" w:rsidTr="00F87F26">
      <w:trPr>
        <w:trHeight w:val="979"/>
      </w:trPr>
      <w:tc>
        <w:tcPr>
          <w:tcW w:w="5326" w:type="dxa"/>
        </w:tcPr>
        <w:p w14:paraId="4F7860E0" w14:textId="77777777" w:rsidR="00CD3727" w:rsidRDefault="005E7C81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0CE51C42" wp14:editId="4C79D942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8" w:type="dxa"/>
        </w:tcPr>
        <w:p w14:paraId="582963A4" w14:textId="77777777" w:rsidR="00CD3727" w:rsidRDefault="005E7C81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7990852D" wp14:editId="38520523">
                <wp:extent cx="1485900" cy="752475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7C0E6A" w14:textId="77777777" w:rsidR="00CD3727" w:rsidRDefault="00CD3727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35"/>
  </w:num>
  <w:num w:numId="9">
    <w:abstractNumId w:val="13"/>
  </w:num>
  <w:num w:numId="10">
    <w:abstractNumId w:val="18"/>
  </w:num>
  <w:num w:numId="11">
    <w:abstractNumId w:val="32"/>
  </w:num>
  <w:num w:numId="12">
    <w:abstractNumId w:val="14"/>
  </w:num>
  <w:num w:numId="13">
    <w:abstractNumId w:val="0"/>
  </w:num>
  <w:num w:numId="14">
    <w:abstractNumId w:val="27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31"/>
  </w:num>
  <w:num w:numId="22">
    <w:abstractNumId w:val="29"/>
  </w:num>
  <w:num w:numId="23">
    <w:abstractNumId w:val="37"/>
  </w:num>
  <w:num w:numId="24">
    <w:abstractNumId w:val="21"/>
  </w:num>
  <w:num w:numId="25">
    <w:abstractNumId w:val="26"/>
  </w:num>
  <w:num w:numId="26">
    <w:abstractNumId w:val="12"/>
  </w:num>
  <w:num w:numId="27">
    <w:abstractNumId w:val="30"/>
  </w:num>
  <w:num w:numId="28">
    <w:abstractNumId w:val="36"/>
  </w:num>
  <w:num w:numId="29">
    <w:abstractNumId w:val="22"/>
  </w:num>
  <w:num w:numId="30">
    <w:abstractNumId w:val="19"/>
  </w:num>
  <w:num w:numId="31">
    <w:abstractNumId w:val="25"/>
  </w:num>
  <w:num w:numId="32">
    <w:abstractNumId w:val="10"/>
  </w:num>
  <w:num w:numId="33">
    <w:abstractNumId w:val="34"/>
  </w:num>
  <w:num w:numId="34">
    <w:abstractNumId w:val="17"/>
  </w:num>
  <w:num w:numId="35">
    <w:abstractNumId w:val="23"/>
  </w:num>
  <w:num w:numId="36">
    <w:abstractNumId w:val="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00729F"/>
    <w:rsid w:val="00031886"/>
    <w:rsid w:val="00044779"/>
    <w:rsid w:val="00070D2E"/>
    <w:rsid w:val="00093C34"/>
    <w:rsid w:val="000D6064"/>
    <w:rsid w:val="000D626A"/>
    <w:rsid w:val="00105F5D"/>
    <w:rsid w:val="00122097"/>
    <w:rsid w:val="00125B73"/>
    <w:rsid w:val="00173BC6"/>
    <w:rsid w:val="001821DD"/>
    <w:rsid w:val="001B7233"/>
    <w:rsid w:val="001F7A38"/>
    <w:rsid w:val="00230182"/>
    <w:rsid w:val="002570C2"/>
    <w:rsid w:val="00262DCA"/>
    <w:rsid w:val="002769AD"/>
    <w:rsid w:val="00282A5C"/>
    <w:rsid w:val="002A3A47"/>
    <w:rsid w:val="002B47F2"/>
    <w:rsid w:val="002B6417"/>
    <w:rsid w:val="002C00BE"/>
    <w:rsid w:val="002E3C20"/>
    <w:rsid w:val="00356DA3"/>
    <w:rsid w:val="00383669"/>
    <w:rsid w:val="00387CF7"/>
    <w:rsid w:val="003924E8"/>
    <w:rsid w:val="003B6774"/>
    <w:rsid w:val="003D6897"/>
    <w:rsid w:val="003E1FA2"/>
    <w:rsid w:val="00417E83"/>
    <w:rsid w:val="00427AD0"/>
    <w:rsid w:val="00487E8D"/>
    <w:rsid w:val="004B195A"/>
    <w:rsid w:val="004E6FE5"/>
    <w:rsid w:val="005314C0"/>
    <w:rsid w:val="005329BE"/>
    <w:rsid w:val="005347AA"/>
    <w:rsid w:val="00546C4B"/>
    <w:rsid w:val="00562FB5"/>
    <w:rsid w:val="00591D4F"/>
    <w:rsid w:val="005B0053"/>
    <w:rsid w:val="005B7013"/>
    <w:rsid w:val="005E7C81"/>
    <w:rsid w:val="005F3C4D"/>
    <w:rsid w:val="0060243E"/>
    <w:rsid w:val="00627ECD"/>
    <w:rsid w:val="00635FAE"/>
    <w:rsid w:val="006E0CE7"/>
    <w:rsid w:val="007011A5"/>
    <w:rsid w:val="007076A5"/>
    <w:rsid w:val="0071513B"/>
    <w:rsid w:val="00726594"/>
    <w:rsid w:val="007313B0"/>
    <w:rsid w:val="0074797B"/>
    <w:rsid w:val="0079256A"/>
    <w:rsid w:val="007C3B70"/>
    <w:rsid w:val="007C4729"/>
    <w:rsid w:val="007E4203"/>
    <w:rsid w:val="007E6FDC"/>
    <w:rsid w:val="00806385"/>
    <w:rsid w:val="00826033"/>
    <w:rsid w:val="00836F1D"/>
    <w:rsid w:val="00854DE8"/>
    <w:rsid w:val="00856A0F"/>
    <w:rsid w:val="00880365"/>
    <w:rsid w:val="008870B9"/>
    <w:rsid w:val="008D579B"/>
    <w:rsid w:val="008F57D1"/>
    <w:rsid w:val="00905FF7"/>
    <w:rsid w:val="00944F34"/>
    <w:rsid w:val="009831B6"/>
    <w:rsid w:val="009862B1"/>
    <w:rsid w:val="009A26C5"/>
    <w:rsid w:val="009A37D4"/>
    <w:rsid w:val="009B0555"/>
    <w:rsid w:val="009C41CE"/>
    <w:rsid w:val="00A03275"/>
    <w:rsid w:val="00A51E74"/>
    <w:rsid w:val="00A54CEA"/>
    <w:rsid w:val="00A70585"/>
    <w:rsid w:val="00AA2D64"/>
    <w:rsid w:val="00AD0902"/>
    <w:rsid w:val="00AD0BBC"/>
    <w:rsid w:val="00AE4E48"/>
    <w:rsid w:val="00B16135"/>
    <w:rsid w:val="00B40B6B"/>
    <w:rsid w:val="00B521EA"/>
    <w:rsid w:val="00B84717"/>
    <w:rsid w:val="00BB2309"/>
    <w:rsid w:val="00BD1819"/>
    <w:rsid w:val="00BF1C75"/>
    <w:rsid w:val="00BF2F16"/>
    <w:rsid w:val="00C04096"/>
    <w:rsid w:val="00C1490D"/>
    <w:rsid w:val="00C21390"/>
    <w:rsid w:val="00C34F0D"/>
    <w:rsid w:val="00C648D3"/>
    <w:rsid w:val="00C848E7"/>
    <w:rsid w:val="00C869CC"/>
    <w:rsid w:val="00CB350F"/>
    <w:rsid w:val="00CB5799"/>
    <w:rsid w:val="00CB76DB"/>
    <w:rsid w:val="00CD3727"/>
    <w:rsid w:val="00CD4FC7"/>
    <w:rsid w:val="00CF71A3"/>
    <w:rsid w:val="00D37EFA"/>
    <w:rsid w:val="00D427C0"/>
    <w:rsid w:val="00D42C64"/>
    <w:rsid w:val="00D43A6C"/>
    <w:rsid w:val="00D449C0"/>
    <w:rsid w:val="00D64548"/>
    <w:rsid w:val="00D71EF9"/>
    <w:rsid w:val="00D80E5D"/>
    <w:rsid w:val="00D90397"/>
    <w:rsid w:val="00D91462"/>
    <w:rsid w:val="00DA3A41"/>
    <w:rsid w:val="00DF19DA"/>
    <w:rsid w:val="00DF5AD0"/>
    <w:rsid w:val="00E137EE"/>
    <w:rsid w:val="00E3316C"/>
    <w:rsid w:val="00E46976"/>
    <w:rsid w:val="00E54B58"/>
    <w:rsid w:val="00E63ABF"/>
    <w:rsid w:val="00E759D1"/>
    <w:rsid w:val="00E762FF"/>
    <w:rsid w:val="00E97156"/>
    <w:rsid w:val="00EA2976"/>
    <w:rsid w:val="00EB7D0C"/>
    <w:rsid w:val="00EF5805"/>
    <w:rsid w:val="00F111C0"/>
    <w:rsid w:val="00F24EBC"/>
    <w:rsid w:val="00F87F26"/>
    <w:rsid w:val="00FB4E0C"/>
    <w:rsid w:val="00FB6723"/>
    <w:rsid w:val="00FC3174"/>
    <w:rsid w:val="00FC60B6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1EB55CC8"/>
  <w15:docId w15:val="{04DAFCD7-5695-4F57-880C-324807F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A54C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B230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3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2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7157-590C-40F3-90A3-000E537F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Edital_12_2021_APERFEIÇOAMENTO EM GESTÃO HOSPITALAR</dc:title>
  <dc:subject/>
  <dc:creator>SESA</dc:creator>
  <cp:keywords/>
  <dc:description/>
  <cp:lastModifiedBy>Rommel Frederico Sprenger Caetano</cp:lastModifiedBy>
  <cp:revision>2</cp:revision>
  <cp:lastPrinted>2021-08-09T19:48:00Z</cp:lastPrinted>
  <dcterms:created xsi:type="dcterms:W3CDTF">2021-08-09T19:57:00Z</dcterms:created>
  <dcterms:modified xsi:type="dcterms:W3CDTF">2021-08-09T19:57:00Z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